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4EDD" w14:textId="77777777" w:rsidR="00335FC3" w:rsidRDefault="00335FC3" w:rsidP="00335FC3"/>
    <w:p w14:paraId="733D37CB" w14:textId="77777777" w:rsidR="00335FC3" w:rsidRDefault="00072DBD" w:rsidP="00335FC3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156033" wp14:editId="00186C9B">
            <wp:simplePos x="0" y="0"/>
            <wp:positionH relativeFrom="column">
              <wp:posOffset>-38100</wp:posOffset>
            </wp:positionH>
            <wp:positionV relativeFrom="paragraph">
              <wp:posOffset>28575</wp:posOffset>
            </wp:positionV>
            <wp:extent cx="1828800" cy="648970"/>
            <wp:effectExtent l="0" t="0" r="0" b="0"/>
            <wp:wrapSquare wrapText="bothSides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FC3" w:rsidRPr="00335FC3">
        <w:t>Formulaire demande d</w:t>
      </w:r>
      <w:r w:rsidR="00335FC3">
        <w:t>’</w:t>
      </w:r>
      <w:r w:rsidR="00335FC3" w:rsidRPr="00335FC3">
        <w:t xml:space="preserve">exercice des droits </w:t>
      </w:r>
      <w:r w:rsidR="00335FC3">
        <w:t xml:space="preserve">pour une </w:t>
      </w:r>
      <w:r w:rsidR="00335FC3" w:rsidRPr="00335FC3">
        <w:t>personne concernée</w:t>
      </w:r>
      <w:r w:rsidR="00335FC3">
        <w:t xml:space="preserve"> par un traitement de Données à Caractère </w:t>
      </w:r>
      <w:r w:rsidR="00370DF7">
        <w:t>P</w:t>
      </w:r>
      <w:r w:rsidR="00335FC3">
        <w:t xml:space="preserve">ersonnel </w:t>
      </w:r>
      <w:r w:rsidR="00B44246">
        <w:t>d’</w:t>
      </w:r>
      <w:r w:rsidR="00A86311">
        <w:t>a</w:t>
      </w:r>
      <w:r w:rsidR="00B44246">
        <w:t xml:space="preserve">dista ou </w:t>
      </w:r>
      <w:r w:rsidR="00335FC3">
        <w:t>d’un Client d’</w:t>
      </w:r>
      <w:r w:rsidR="00A86311">
        <w:t>a</w:t>
      </w:r>
      <w:r w:rsidR="00335FC3">
        <w:t>dista</w:t>
      </w:r>
    </w:p>
    <w:p w14:paraId="0E9259D7" w14:textId="77777777" w:rsidR="00D74DFE" w:rsidRDefault="00133D92" w:rsidP="00133D92">
      <w:r>
        <w:t xml:space="preserve"> </w:t>
      </w:r>
    </w:p>
    <w:p w14:paraId="1F8D4095" w14:textId="77777777" w:rsidR="005D12A3" w:rsidRDefault="0026009B" w:rsidP="005D12A3">
      <w:pPr>
        <w:spacing w:after="0"/>
      </w:pPr>
      <w:r>
        <w:t>Toute</w:t>
      </w:r>
      <w:r w:rsidR="008D361D">
        <w:t xml:space="preserve"> personne concernée par un traitement de Données à Caractère Personnel dispose de droits. Pour les exercer</w:t>
      </w:r>
      <w:r>
        <w:t>, la personne peut ou doit en premier lieu</w:t>
      </w:r>
      <w:r w:rsidR="005D12A3">
        <w:t> :</w:t>
      </w:r>
    </w:p>
    <w:p w14:paraId="08F365CE" w14:textId="77777777" w:rsidR="005D12A3" w:rsidRDefault="005D12A3" w:rsidP="005D12A3">
      <w:pPr>
        <w:pStyle w:val="Paragraphedeliste"/>
        <w:numPr>
          <w:ilvl w:val="0"/>
          <w:numId w:val="8"/>
        </w:numPr>
      </w:pPr>
      <w:r>
        <w:t xml:space="preserve">s’il existe, </w:t>
      </w:r>
      <w:r w:rsidR="00156FE6">
        <w:t>utilise</w:t>
      </w:r>
      <w:r>
        <w:t>r</w:t>
      </w:r>
      <w:r w:rsidR="00156FE6">
        <w:t xml:space="preserve"> un</w:t>
      </w:r>
      <w:r>
        <w:t xml:space="preserve"> service en ligne permet de corriger ou supprimer ses données en toute autonomie,</w:t>
      </w:r>
    </w:p>
    <w:p w14:paraId="7C9542DC" w14:textId="77777777" w:rsidR="008D361D" w:rsidRDefault="00156FE6" w:rsidP="005D12A3">
      <w:pPr>
        <w:pStyle w:val="Paragraphedeliste"/>
        <w:numPr>
          <w:ilvl w:val="0"/>
          <w:numId w:val="8"/>
        </w:numPr>
      </w:pPr>
      <w:r>
        <w:t>s’adress</w:t>
      </w:r>
      <w:r w:rsidR="005D12A3">
        <w:t xml:space="preserve">er au Responsable du Traitement car il est le seul à décider </w:t>
      </w:r>
      <w:r w:rsidR="003F011D">
        <w:t>d’</w:t>
      </w:r>
      <w:r w:rsidR="005D12A3">
        <w:t>agir sur les données.</w:t>
      </w:r>
      <w:r w:rsidR="00F92844">
        <w:t xml:space="preserve"> </w:t>
      </w:r>
      <w:r w:rsidR="00A86311">
        <w:t>a</w:t>
      </w:r>
      <w:r w:rsidR="00F92844">
        <w:t>dista ne peut accéder aux données de ses clients hébergées dans ses Datacenters.</w:t>
      </w:r>
    </w:p>
    <w:p w14:paraId="0532E684" w14:textId="77777777" w:rsidR="00E635C6" w:rsidRDefault="00156FE6" w:rsidP="00133D92">
      <w:r>
        <w:t xml:space="preserve">Toutefois, si la personne concernée n’arrive pas à </w:t>
      </w:r>
      <w:r w:rsidR="00E635C6">
        <w:t>identifier le R</w:t>
      </w:r>
      <w:r>
        <w:t xml:space="preserve">esponsable du </w:t>
      </w:r>
      <w:r w:rsidR="00E635C6">
        <w:t>T</w:t>
      </w:r>
      <w:r>
        <w:t xml:space="preserve">raitement, et que le traitement est opéré via des moyens techniques </w:t>
      </w:r>
      <w:r w:rsidR="00E635C6">
        <w:t>fournis</w:t>
      </w:r>
      <w:r>
        <w:t xml:space="preserve"> par </w:t>
      </w:r>
      <w:r w:rsidR="00A86311">
        <w:t>a</w:t>
      </w:r>
      <w:r>
        <w:t>dista</w:t>
      </w:r>
      <w:r w:rsidR="002E1432">
        <w:t xml:space="preserve"> *</w:t>
      </w:r>
      <w:r>
        <w:t xml:space="preserve"> (Hébergement ou Accès à Internet), </w:t>
      </w:r>
      <w:r w:rsidR="00A86311">
        <w:t>a</w:t>
      </w:r>
      <w:r>
        <w:t xml:space="preserve">dista mettra en œuvre des moyens pour </w:t>
      </w:r>
      <w:r w:rsidR="004271FC">
        <w:t xml:space="preserve">aider le demandeur à rentrer en contact avec </w:t>
      </w:r>
      <w:r w:rsidR="00F92844">
        <w:t>le Responsable du Traitement</w:t>
      </w:r>
      <w:r>
        <w:t>.</w:t>
      </w:r>
    </w:p>
    <w:p w14:paraId="0CC1FB59" w14:textId="77777777" w:rsidR="008D361D" w:rsidRDefault="00E635C6" w:rsidP="00133D92">
      <w:r>
        <w:t>Les données personnelles collectées par ce formulaire ont pour seule finalité</w:t>
      </w:r>
      <w:r w:rsidR="00B44246">
        <w:t xml:space="preserve"> l’exercice des droits </w:t>
      </w:r>
      <w:r>
        <w:t>de</w:t>
      </w:r>
      <w:r w:rsidR="00B44246">
        <w:t xml:space="preserve"> </w:t>
      </w:r>
      <w:r>
        <w:t>la</w:t>
      </w:r>
      <w:r w:rsidR="00B44246">
        <w:t xml:space="preserve"> personne concernée </w:t>
      </w:r>
      <w:r>
        <w:t>et seront transmises au personnel</w:t>
      </w:r>
      <w:r w:rsidR="008D361D">
        <w:t xml:space="preserve"> d’</w:t>
      </w:r>
      <w:r w:rsidR="00A86311">
        <w:t>a</w:t>
      </w:r>
      <w:r w:rsidR="008D361D">
        <w:t>dista ou du client d’</w:t>
      </w:r>
      <w:r w:rsidR="00A86311">
        <w:t>a</w:t>
      </w:r>
      <w:r w:rsidR="008D361D">
        <w:t>dista</w:t>
      </w:r>
      <w:r>
        <w:t xml:space="preserve"> chargé de cet exercice</w:t>
      </w:r>
      <w:r w:rsidR="008D361D">
        <w:t>.</w:t>
      </w:r>
      <w:r w:rsidR="00F92844">
        <w:t xml:space="preserve"> Merci de ne pas communiquer d’autre donnée personnelle ou de donnée personnelle de santé dans ce formulaire.</w:t>
      </w:r>
    </w:p>
    <w:p w14:paraId="08D42AF3" w14:textId="77777777" w:rsidR="00D74DFE" w:rsidRDefault="00D74DFE" w:rsidP="00133D92"/>
    <w:p w14:paraId="4E8066CC" w14:textId="77777777" w:rsidR="00133D92" w:rsidRPr="009D0ADE" w:rsidRDefault="00133D92" w:rsidP="00133D92">
      <w:pPr>
        <w:rPr>
          <w:u w:val="single"/>
        </w:rPr>
      </w:pPr>
      <w:r w:rsidRPr="009D0ADE">
        <w:rPr>
          <w:u w:val="single"/>
        </w:rPr>
        <w:t>I – Identité du demandeur</w:t>
      </w:r>
    </w:p>
    <w:p w14:paraId="2EF474A1" w14:textId="77777777" w:rsidR="00133D92" w:rsidRDefault="00E109BD" w:rsidP="00133D92">
      <w:r>
        <w:t>Je soussigné (e</w:t>
      </w:r>
      <w:r w:rsidR="00133D92">
        <w:t>) Mme ou M (Nom, prénom, nom de jeune fille)</w:t>
      </w:r>
    </w:p>
    <w:p w14:paraId="732B1A21" w14:textId="77777777" w:rsidR="00133D92" w:rsidRDefault="00133D92" w:rsidP="00133D92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796556E" w14:textId="77777777" w:rsidR="008172F3" w:rsidRDefault="00133D92" w:rsidP="008172F3">
      <w:r>
        <w:t>N° de téléphone</w:t>
      </w:r>
      <w:r w:rsidR="004271FC">
        <w:t>, email</w:t>
      </w:r>
      <w:r w:rsidR="008172F3">
        <w:t>, Adresse</w:t>
      </w:r>
      <w:r>
        <w:t xml:space="preserve"> (nécessaire pour vous </w:t>
      </w:r>
      <w:r w:rsidR="004271FC">
        <w:t>contacter</w:t>
      </w:r>
      <w:r>
        <w:t xml:space="preserve">) </w:t>
      </w:r>
      <w:r w:rsidR="008172F3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58371A" w14:textId="77777777" w:rsidR="00133D92" w:rsidRDefault="00133D92" w:rsidP="008172F3">
      <w:pPr>
        <w:spacing w:after="0"/>
      </w:pPr>
      <w:r>
        <w:t xml:space="preserve">Agissant en tant que </w:t>
      </w:r>
      <w:r w:rsidR="00EC2C6C">
        <w:t xml:space="preserve">(cocher une case) </w:t>
      </w:r>
      <w:r>
        <w:t>:</w:t>
      </w:r>
    </w:p>
    <w:p w14:paraId="7C46A7A0" w14:textId="77777777" w:rsidR="00133D92" w:rsidRDefault="00335FC3" w:rsidP="00133D92">
      <w:pPr>
        <w:pStyle w:val="Paragraphedeliste"/>
        <w:numPr>
          <w:ilvl w:val="0"/>
          <w:numId w:val="1"/>
        </w:numPr>
      </w:pPr>
      <w:r>
        <w:t>Propriétaire des données</w:t>
      </w:r>
    </w:p>
    <w:p w14:paraId="3D999465" w14:textId="77777777" w:rsidR="00335FC3" w:rsidRDefault="00133D92" w:rsidP="00133D92">
      <w:pPr>
        <w:pStyle w:val="Paragraphedeliste"/>
        <w:numPr>
          <w:ilvl w:val="0"/>
          <w:numId w:val="1"/>
        </w:numPr>
      </w:pPr>
      <w:r>
        <w:t>Représentant légal (père, mère, tuteur)</w:t>
      </w:r>
    </w:p>
    <w:p w14:paraId="47DEB67D" w14:textId="77777777" w:rsidR="00335FC3" w:rsidRDefault="00133D92" w:rsidP="0050665B">
      <w:pPr>
        <w:pStyle w:val="Paragraphedeliste"/>
        <w:numPr>
          <w:ilvl w:val="0"/>
          <w:numId w:val="1"/>
        </w:numPr>
      </w:pPr>
      <w:r>
        <w:t>Ayant droit</w:t>
      </w:r>
    </w:p>
    <w:p w14:paraId="460BC468" w14:textId="77777777" w:rsidR="00F92844" w:rsidRDefault="00F92844"/>
    <w:p w14:paraId="4C7AB24E" w14:textId="77777777" w:rsidR="00133D92" w:rsidRPr="009D0ADE" w:rsidRDefault="00335FC3" w:rsidP="00335FC3">
      <w:pPr>
        <w:rPr>
          <w:u w:val="single"/>
        </w:rPr>
      </w:pPr>
      <w:r w:rsidRPr="009D0ADE">
        <w:rPr>
          <w:u w:val="single"/>
        </w:rPr>
        <w:t>II – Identité du propriétaire des données</w:t>
      </w:r>
    </w:p>
    <w:p w14:paraId="1A174317" w14:textId="77777777" w:rsidR="00335FC3" w:rsidRDefault="00335FC3" w:rsidP="00335FC3">
      <w:r>
        <w:t>Mme ou M (Nom, prénom, nom de jeune fille)</w:t>
      </w:r>
    </w:p>
    <w:p w14:paraId="09757A4A" w14:textId="77777777" w:rsidR="00335FC3" w:rsidRDefault="00335FC3" w:rsidP="00335FC3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E10D72" w14:textId="77777777" w:rsidR="00133D92" w:rsidRPr="009D0ADE" w:rsidRDefault="00133D92" w:rsidP="00133D92">
      <w:pPr>
        <w:rPr>
          <w:u w:val="single"/>
        </w:rPr>
      </w:pPr>
      <w:r w:rsidRPr="009D0ADE">
        <w:rPr>
          <w:u w:val="single"/>
        </w:rPr>
        <w:lastRenderedPageBreak/>
        <w:t>II – Demande</w:t>
      </w:r>
    </w:p>
    <w:p w14:paraId="26CDC0D5" w14:textId="77777777" w:rsidR="00A63113" w:rsidRDefault="00A63113" w:rsidP="00133D92">
      <w:r>
        <w:t xml:space="preserve">Nom du client </w:t>
      </w:r>
      <w:r w:rsidR="00A86311">
        <w:t>a</w:t>
      </w:r>
      <w:r>
        <w:t>dista</w:t>
      </w:r>
      <w:r w:rsidR="00F92844">
        <w:t>, du service,</w:t>
      </w:r>
      <w:r>
        <w:t xml:space="preserve"> ou autres informations permettant </w:t>
      </w:r>
      <w:r w:rsidR="00B44246">
        <w:t>d’</w:t>
      </w:r>
      <w:r>
        <w:t>identifier</w:t>
      </w:r>
      <w:r w:rsidR="00F92844">
        <w:t xml:space="preserve"> le Responsable du T</w:t>
      </w:r>
      <w:r w:rsidR="00B44246">
        <w:t>raitement</w:t>
      </w:r>
      <w:r>
        <w:t xml:space="preserve"> (URL de site web, adresse IP, numéro de téléphone…)</w:t>
      </w:r>
    </w:p>
    <w:p w14:paraId="3E6B6CF1" w14:textId="77777777" w:rsidR="00A63113" w:rsidRDefault="00A63113" w:rsidP="00A63113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3F30EB" w14:textId="77777777" w:rsidR="00D74DFE" w:rsidRDefault="00D74DFE" w:rsidP="008172F3">
      <w:pPr>
        <w:spacing w:after="0"/>
      </w:pPr>
      <w:r>
        <w:t>Type de demande </w:t>
      </w:r>
      <w:r w:rsidR="00EC2C6C">
        <w:t xml:space="preserve">(cocher une case) </w:t>
      </w:r>
      <w:r>
        <w:t>:</w:t>
      </w:r>
    </w:p>
    <w:p w14:paraId="25447945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Information</w:t>
      </w:r>
    </w:p>
    <w:p w14:paraId="4EED13FF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Accès</w:t>
      </w:r>
    </w:p>
    <w:p w14:paraId="782505DC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Rectification</w:t>
      </w:r>
    </w:p>
    <w:p w14:paraId="3F5EBC29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Effacement</w:t>
      </w:r>
    </w:p>
    <w:p w14:paraId="306558D2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Limitation</w:t>
      </w:r>
    </w:p>
    <w:p w14:paraId="3B0D47A8" w14:textId="77777777" w:rsidR="00D74DFE" w:rsidRDefault="00D74DFE" w:rsidP="00D74DFE">
      <w:pPr>
        <w:pStyle w:val="Paragraphedeliste"/>
        <w:numPr>
          <w:ilvl w:val="0"/>
          <w:numId w:val="7"/>
        </w:numPr>
      </w:pPr>
      <w:r>
        <w:t>Opposition</w:t>
      </w:r>
    </w:p>
    <w:p w14:paraId="0782C9EF" w14:textId="77777777" w:rsidR="00827B89" w:rsidRDefault="00827B89" w:rsidP="008172F3">
      <w:pPr>
        <w:spacing w:after="0"/>
      </w:pPr>
      <w:r>
        <w:t xml:space="preserve">Objet de la demande à </w:t>
      </w:r>
      <w:r w:rsidR="00A86311">
        <w:t>a</w:t>
      </w:r>
      <w:r>
        <w:t>dista </w:t>
      </w:r>
      <w:r w:rsidR="00EC2C6C">
        <w:t xml:space="preserve">(cocher une seule case) </w:t>
      </w:r>
      <w:r>
        <w:t>:</w:t>
      </w:r>
    </w:p>
    <w:p w14:paraId="3F897764" w14:textId="77777777" w:rsidR="00827B89" w:rsidRDefault="00827B89" w:rsidP="00827B89">
      <w:pPr>
        <w:pStyle w:val="Paragraphedeliste"/>
        <w:numPr>
          <w:ilvl w:val="0"/>
          <w:numId w:val="10"/>
        </w:numPr>
      </w:pPr>
      <w:r>
        <w:t xml:space="preserve">J’ai identifié que le service traitant les données est hébergé par </w:t>
      </w:r>
      <w:r w:rsidR="00A86311">
        <w:t>a</w:t>
      </w:r>
      <w:r>
        <w:t xml:space="preserve">dista </w:t>
      </w:r>
      <w:r w:rsidR="00374FC4">
        <w:t xml:space="preserve">* </w:t>
      </w:r>
      <w:r>
        <w:t>et :</w:t>
      </w:r>
    </w:p>
    <w:p w14:paraId="17B61F8E" w14:textId="77777777" w:rsidR="00827B89" w:rsidRDefault="00827B89" w:rsidP="00827B89">
      <w:pPr>
        <w:pStyle w:val="Paragraphedeliste"/>
        <w:numPr>
          <w:ilvl w:val="1"/>
          <w:numId w:val="10"/>
        </w:numPr>
      </w:pPr>
      <w:r>
        <w:t>Je n’arrive pas à identifier le Responsable de Traitement</w:t>
      </w:r>
    </w:p>
    <w:p w14:paraId="40E55776" w14:textId="77777777" w:rsidR="00827B89" w:rsidRDefault="00827B89" w:rsidP="00827B89">
      <w:pPr>
        <w:pStyle w:val="Paragraphedeliste"/>
        <w:numPr>
          <w:ilvl w:val="1"/>
          <w:numId w:val="10"/>
        </w:numPr>
      </w:pPr>
      <w:r>
        <w:t>Le Responsable de Traitement ne fournit pas de coordonnées où exercer mes droits</w:t>
      </w:r>
    </w:p>
    <w:p w14:paraId="395931A5" w14:textId="77777777" w:rsidR="00827B89" w:rsidRDefault="00827B89" w:rsidP="00827B89">
      <w:pPr>
        <w:pStyle w:val="Paragraphedeliste"/>
        <w:numPr>
          <w:ilvl w:val="1"/>
          <w:numId w:val="10"/>
        </w:numPr>
      </w:pPr>
      <w:r>
        <w:t>J’ai contacté le Responsable de Traitement et je n’ai pas reçu de réponse de sa part sous 1 mois</w:t>
      </w:r>
    </w:p>
    <w:p w14:paraId="2DD2505F" w14:textId="77777777" w:rsidR="00827B89" w:rsidRDefault="00827B89" w:rsidP="00827B89">
      <w:pPr>
        <w:pStyle w:val="Paragraphedeliste"/>
        <w:numPr>
          <w:ilvl w:val="0"/>
          <w:numId w:val="10"/>
        </w:numPr>
      </w:pPr>
      <w:r>
        <w:t xml:space="preserve">Ma demande porte sur un traitement dont </w:t>
      </w:r>
      <w:r w:rsidR="00A86311">
        <w:t>a</w:t>
      </w:r>
      <w:r>
        <w:t>dista est Responsable de Traitement</w:t>
      </w:r>
      <w:r w:rsidR="00C97700">
        <w:t xml:space="preserve"> et :</w:t>
      </w:r>
    </w:p>
    <w:p w14:paraId="786226A6" w14:textId="77777777" w:rsidR="00C97700" w:rsidRDefault="00C97700" w:rsidP="00C97700">
      <w:pPr>
        <w:pStyle w:val="Paragraphedeliste"/>
        <w:numPr>
          <w:ilvl w:val="1"/>
          <w:numId w:val="10"/>
        </w:numPr>
      </w:pPr>
      <w:r>
        <w:t>C’est ma première demande</w:t>
      </w:r>
    </w:p>
    <w:p w14:paraId="68719BD9" w14:textId="77777777" w:rsidR="00C97700" w:rsidRDefault="000B4FE4" w:rsidP="00C97700">
      <w:pPr>
        <w:pStyle w:val="Paragraphedeliste"/>
        <w:numPr>
          <w:ilvl w:val="1"/>
          <w:numId w:val="10"/>
        </w:numPr>
      </w:pPr>
      <w:r>
        <w:t xml:space="preserve">Le service </w:t>
      </w:r>
      <w:r w:rsidR="00A86311">
        <w:t>a</w:t>
      </w:r>
      <w:r>
        <w:t>dista qui traite les données ne fournit pas de coordonnées où exercer mes droits</w:t>
      </w:r>
    </w:p>
    <w:p w14:paraId="6974C340" w14:textId="77777777" w:rsidR="00FB6B92" w:rsidRDefault="00FB6B92" w:rsidP="00FB6B92">
      <w:pPr>
        <w:pStyle w:val="Paragraphedeliste"/>
        <w:numPr>
          <w:ilvl w:val="1"/>
          <w:numId w:val="10"/>
        </w:numPr>
      </w:pPr>
      <w:r>
        <w:t xml:space="preserve">J’ai déjà contacté service </w:t>
      </w:r>
      <w:r w:rsidR="00A86311">
        <w:t>a</w:t>
      </w:r>
      <w:r>
        <w:t>dista et je n’ai pas reçu de réponse de sa part sous 1 mois</w:t>
      </w:r>
    </w:p>
    <w:p w14:paraId="3F734BE9" w14:textId="77777777" w:rsidR="000B4FE4" w:rsidRDefault="000B4FE4" w:rsidP="008172F3"/>
    <w:p w14:paraId="4534056F" w14:textId="77777777" w:rsidR="009D4500" w:rsidRDefault="00FB6B92" w:rsidP="00A63113">
      <w:r>
        <w:t>Informations supplémentaires sur</w:t>
      </w:r>
      <w:r w:rsidR="00BC237A">
        <w:t xml:space="preserve"> l</w:t>
      </w:r>
      <w:r w:rsidR="00D74DFE">
        <w:t>a demande </w:t>
      </w:r>
      <w:r w:rsidR="00D04C7B">
        <w:t>(merci de ne pas indiquer de donnée personnelle)</w:t>
      </w:r>
      <w:r w:rsidR="00D74DFE">
        <w:t>:</w:t>
      </w:r>
      <w:r w:rsidR="00133D92">
        <w:t xml:space="preserve"> ……………………………………………………………………………………………………………………………</w:t>
      </w:r>
      <w:r w:rsidR="00BC23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3D9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13A5A" w14:textId="77777777" w:rsidR="008172F3" w:rsidRPr="00A63113" w:rsidRDefault="008172F3" w:rsidP="00A63113"/>
    <w:p w14:paraId="4AE89664" w14:textId="77777777" w:rsidR="00F92844" w:rsidRDefault="00F92844" w:rsidP="00F92844">
      <w:r>
        <w:t xml:space="preserve">Date 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57DE525E" w14:textId="77777777" w:rsidR="00F92844" w:rsidRDefault="00F92844" w:rsidP="00F92844"/>
    <w:p w14:paraId="070ACA67" w14:textId="77777777" w:rsidR="009D4500" w:rsidRDefault="009D4500" w:rsidP="009D4500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74FC4" w14:paraId="7A704979" w14:textId="77777777" w:rsidTr="00374FC4">
        <w:tc>
          <w:tcPr>
            <w:tcW w:w="10606" w:type="dxa"/>
            <w:shd w:val="clear" w:color="auto" w:fill="F2F2F2" w:themeFill="background1" w:themeFillShade="F2"/>
          </w:tcPr>
          <w:p w14:paraId="44037442" w14:textId="77777777" w:rsidR="00374FC4" w:rsidRPr="00374FC4" w:rsidRDefault="00374FC4" w:rsidP="00374FC4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374FC4">
              <w:rPr>
                <w:rFonts w:cs="Arial"/>
                <w:sz w:val="28"/>
              </w:rPr>
              <w:lastRenderedPageBreak/>
              <w:t xml:space="preserve">* Comment identifier l’hébergeur </w:t>
            </w:r>
            <w:r w:rsidR="002E1432">
              <w:rPr>
                <w:rFonts w:cs="Arial"/>
                <w:sz w:val="28"/>
              </w:rPr>
              <w:t xml:space="preserve">ou l’opérateur </w:t>
            </w:r>
            <w:r w:rsidRPr="00374FC4">
              <w:rPr>
                <w:rFonts w:cs="Arial"/>
                <w:sz w:val="28"/>
              </w:rPr>
              <w:t xml:space="preserve">d’un service </w:t>
            </w:r>
            <w:r w:rsidR="002E1432">
              <w:rPr>
                <w:rFonts w:cs="Arial"/>
                <w:sz w:val="28"/>
              </w:rPr>
              <w:t>en ligne</w:t>
            </w:r>
            <w:r w:rsidRPr="00374FC4">
              <w:rPr>
                <w:rFonts w:cs="Arial"/>
                <w:sz w:val="28"/>
              </w:rPr>
              <w:t> ?</w:t>
            </w:r>
          </w:p>
          <w:p w14:paraId="538FF393" w14:textId="77777777" w:rsidR="00374FC4" w:rsidRDefault="002E1432" w:rsidP="00374FC4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Avec l’URL du service, en utilisant un service en ligne d’identification</w:t>
            </w:r>
          </w:p>
          <w:p w14:paraId="548021F2" w14:textId="77777777" w:rsidR="00374FC4" w:rsidRPr="005A7D1C" w:rsidRDefault="00374FC4" w:rsidP="00374FC4">
            <w:pPr>
              <w:pStyle w:val="Paragraphedeliste"/>
              <w:autoSpaceDE w:val="0"/>
              <w:autoSpaceDN w:val="0"/>
              <w:adjustRightInd w:val="0"/>
              <w:ind w:firstLine="696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Par exemple – site non affilié avec </w:t>
            </w:r>
            <w:r w:rsidR="00A86311">
              <w:rPr>
                <w:rFonts w:cs="Arial"/>
              </w:rPr>
              <w:t>a</w:t>
            </w:r>
            <w:r>
              <w:rPr>
                <w:rFonts w:cs="Arial"/>
              </w:rPr>
              <w:t>dista</w:t>
            </w:r>
            <w:r w:rsidRPr="005A7D1C">
              <w:rPr>
                <w:rFonts w:cs="Arial"/>
              </w:rPr>
              <w:t xml:space="preserve"> : </w:t>
            </w:r>
            <w:hyperlink r:id="rId8" w:history="1">
              <w:r w:rsidRPr="005A7D1C">
                <w:rPr>
                  <w:rStyle w:val="Lienhypertexte"/>
                  <w:rFonts w:cs="Arial"/>
                </w:rPr>
                <w:t>https://sitechecker.pro/fr/hosting-checker/</w:t>
              </w:r>
            </w:hyperlink>
          </w:p>
          <w:p w14:paraId="52A32F0F" w14:textId="77777777" w:rsidR="00374FC4" w:rsidRDefault="002E1432" w:rsidP="00374FC4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Avec le nom de domaine, pour identifier </w:t>
            </w:r>
            <w:r w:rsidR="00374FC4" w:rsidRPr="005A7D1C">
              <w:rPr>
                <w:rFonts w:cs="Arial"/>
              </w:rPr>
              <w:t>l’adresse IP du site web</w:t>
            </w:r>
          </w:p>
          <w:p w14:paraId="59512CBD" w14:textId="77777777" w:rsidR="00374FC4" w:rsidRDefault="003E2415" w:rsidP="00374FC4">
            <w:pPr>
              <w:pStyle w:val="Paragraphedeliste"/>
              <w:autoSpaceDE w:val="0"/>
              <w:autoSpaceDN w:val="0"/>
              <w:adjustRightInd w:val="0"/>
              <w:ind w:firstLine="696"/>
              <w:jc w:val="both"/>
              <w:rPr>
                <w:rFonts w:cs="Arial"/>
              </w:rPr>
            </w:pPr>
            <w:r w:rsidRPr="00D55E28">
              <w:rPr>
                <w:noProof/>
                <w:lang w:eastAsia="fr-FR"/>
              </w:rPr>
              <w:drawing>
                <wp:inline distT="0" distB="0" distL="0" distR="0" wp14:anchorId="440B3540" wp14:editId="7D06A1E7">
                  <wp:extent cx="2085975" cy="9620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E23C8" w14:textId="77777777" w:rsidR="002E1432" w:rsidRDefault="002E1432" w:rsidP="002E1432">
            <w:pPr>
              <w:pStyle w:val="Paragraphedeliste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Avec</w:t>
            </w:r>
            <w:r w:rsidR="00374FC4" w:rsidRPr="002E1432">
              <w:rPr>
                <w:rFonts w:cs="Arial"/>
              </w:rPr>
              <w:t xml:space="preserve"> l’adresse IP</w:t>
            </w:r>
            <w:r>
              <w:rPr>
                <w:rFonts w:cs="Arial"/>
              </w:rPr>
              <w:t>, pour identifier l’opérateur</w:t>
            </w:r>
          </w:p>
          <w:p w14:paraId="771F7051" w14:textId="77777777" w:rsidR="00374FC4" w:rsidRPr="002E1432" w:rsidRDefault="002E1432" w:rsidP="002E1432">
            <w:pPr>
              <w:pStyle w:val="Paragraphedeliste"/>
              <w:autoSpaceDE w:val="0"/>
              <w:autoSpaceDN w:val="0"/>
              <w:adjustRightInd w:val="0"/>
              <w:ind w:left="14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Par exemple – site non affilié avec </w:t>
            </w:r>
            <w:r w:rsidR="00A86311">
              <w:rPr>
                <w:rFonts w:cs="Arial"/>
              </w:rPr>
              <w:t>a</w:t>
            </w:r>
            <w:r>
              <w:rPr>
                <w:rFonts w:cs="Arial"/>
              </w:rPr>
              <w:t>dista</w:t>
            </w:r>
            <w:r w:rsidRPr="005A7D1C">
              <w:rPr>
                <w:rFonts w:cs="Arial"/>
              </w:rPr>
              <w:t xml:space="preserve"> : </w:t>
            </w:r>
            <w:hyperlink r:id="rId10" w:history="1">
              <w:r w:rsidR="00374FC4" w:rsidRPr="002E1432">
                <w:rPr>
                  <w:rStyle w:val="Lienhypertexte"/>
                  <w:rFonts w:cs="Arial"/>
                </w:rPr>
                <w:t>https://lookup.icann.org/</w:t>
              </w:r>
            </w:hyperlink>
          </w:p>
          <w:p w14:paraId="0C24CA44" w14:textId="77777777" w:rsidR="00374FC4" w:rsidRDefault="00374FC4" w:rsidP="009D450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</w:tbl>
    <w:p w14:paraId="40BF9EB1" w14:textId="77777777" w:rsidR="00374FC4" w:rsidRPr="00374FC4" w:rsidRDefault="00374FC4" w:rsidP="00374FC4">
      <w:pPr>
        <w:autoSpaceDE w:val="0"/>
        <w:autoSpaceDN w:val="0"/>
        <w:adjustRightInd w:val="0"/>
        <w:jc w:val="both"/>
        <w:rPr>
          <w:rFonts w:cs="Arial"/>
        </w:rPr>
      </w:pPr>
    </w:p>
    <w:p w14:paraId="1237D055" w14:textId="77777777" w:rsidR="00190CBA" w:rsidRPr="0065380D" w:rsidRDefault="00190CBA" w:rsidP="009D4500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5329"/>
      </w:tblGrid>
      <w:tr w:rsidR="00190CBA" w14:paraId="6F2BF444" w14:textId="77777777" w:rsidTr="00FF65B5">
        <w:tc>
          <w:tcPr>
            <w:tcW w:w="10682" w:type="dxa"/>
            <w:gridSpan w:val="2"/>
          </w:tcPr>
          <w:p w14:paraId="0240132A" w14:textId="77777777" w:rsidR="00190CBA" w:rsidRPr="00EC2C6C" w:rsidRDefault="00190CBA" w:rsidP="00190CBA">
            <w:pPr>
              <w:rPr>
                <w:b/>
                <w:sz w:val="28"/>
                <w:u w:val="single"/>
              </w:rPr>
            </w:pPr>
            <w:r w:rsidRPr="00EC2C6C">
              <w:rPr>
                <w:rFonts w:cs="Arial"/>
                <w:color w:val="262626"/>
                <w:sz w:val="28"/>
              </w:rPr>
              <w:t>Le présent formulaire dûment rempli et signé doit être envoyé à :</w:t>
            </w:r>
          </w:p>
        </w:tc>
      </w:tr>
      <w:tr w:rsidR="00190CBA" w14:paraId="400B0026" w14:textId="77777777" w:rsidTr="00190CBA">
        <w:tc>
          <w:tcPr>
            <w:tcW w:w="5353" w:type="dxa"/>
          </w:tcPr>
          <w:p w14:paraId="0446D5E3" w14:textId="77777777" w:rsidR="00190CBA" w:rsidRDefault="00190CBA" w:rsidP="00190CB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PAR VOIE ELECTRONIQUE :</w:t>
            </w:r>
          </w:p>
          <w:p w14:paraId="2C880F5A" w14:textId="77777777" w:rsidR="00190CBA" w:rsidRPr="00A63113" w:rsidRDefault="00190CBA" w:rsidP="00190CBA">
            <w:pPr>
              <w:rPr>
                <w:b/>
                <w:sz w:val="24"/>
              </w:rPr>
            </w:pPr>
            <w:r w:rsidRPr="00A63113">
              <w:rPr>
                <w:b/>
                <w:sz w:val="24"/>
              </w:rPr>
              <w:tab/>
              <w:t>D P O @ A D I S T A . F R</w:t>
            </w:r>
          </w:p>
          <w:p w14:paraId="7AC1B7C6" w14:textId="77777777" w:rsidR="00190CBA" w:rsidRPr="0065380D" w:rsidRDefault="00190CBA" w:rsidP="00190CBA">
            <w:pPr>
              <w:rPr>
                <w:rFonts w:cs="Arial"/>
                <w:color w:val="262626"/>
              </w:rPr>
            </w:pPr>
          </w:p>
        </w:tc>
        <w:tc>
          <w:tcPr>
            <w:tcW w:w="5329" w:type="dxa"/>
          </w:tcPr>
          <w:p w14:paraId="74B41D17" w14:textId="77777777" w:rsidR="00190CBA" w:rsidRPr="00EC2C6C" w:rsidRDefault="00190CBA" w:rsidP="00190CBA">
            <w:pPr>
              <w:rPr>
                <w:b/>
                <w:caps/>
                <w:sz w:val="24"/>
              </w:rPr>
            </w:pPr>
            <w:r w:rsidRPr="00EC2C6C">
              <w:rPr>
                <w:b/>
                <w:caps/>
                <w:sz w:val="24"/>
                <w:u w:val="single"/>
              </w:rPr>
              <w:t xml:space="preserve">OU SOUS </w:t>
            </w:r>
            <w:r w:rsidR="00EC2C6C" w:rsidRPr="00EC2C6C">
              <w:rPr>
                <w:b/>
                <w:caps/>
                <w:sz w:val="24"/>
                <w:u w:val="single"/>
              </w:rPr>
              <w:t>PLI Marqué</w:t>
            </w:r>
            <w:r w:rsidRPr="00EC2C6C">
              <w:rPr>
                <w:b/>
                <w:caps/>
                <w:sz w:val="24"/>
                <w:u w:val="single"/>
              </w:rPr>
              <w:t xml:space="preserve"> CONFIDENTIEL</w:t>
            </w:r>
            <w:r w:rsidRPr="00EC2C6C">
              <w:rPr>
                <w:b/>
                <w:caps/>
                <w:sz w:val="24"/>
              </w:rPr>
              <w:t> :</w:t>
            </w:r>
          </w:p>
          <w:p w14:paraId="3CCCE66E" w14:textId="77777777" w:rsidR="00190CBA" w:rsidRPr="00B542A2" w:rsidRDefault="00190CBA" w:rsidP="00190CBA">
            <w:pPr>
              <w:ind w:left="708"/>
              <w:rPr>
                <w:b/>
                <w:sz w:val="24"/>
              </w:rPr>
            </w:pPr>
            <w:r w:rsidRPr="00B542A2">
              <w:rPr>
                <w:b/>
                <w:sz w:val="24"/>
              </w:rPr>
              <w:t>ADISTA</w:t>
            </w:r>
          </w:p>
          <w:p w14:paraId="1BB0D32B" w14:textId="77777777" w:rsidR="00190CBA" w:rsidRPr="00B542A2" w:rsidRDefault="00190CBA" w:rsidP="00190CBA">
            <w:pPr>
              <w:ind w:left="708"/>
              <w:rPr>
                <w:b/>
                <w:sz w:val="24"/>
              </w:rPr>
            </w:pPr>
            <w:r w:rsidRPr="00B542A2">
              <w:rPr>
                <w:b/>
                <w:sz w:val="24"/>
              </w:rPr>
              <w:t xml:space="preserve">A l’attention du </w:t>
            </w:r>
            <w:r>
              <w:rPr>
                <w:b/>
                <w:sz w:val="24"/>
              </w:rPr>
              <w:t>DPO</w:t>
            </w:r>
          </w:p>
          <w:p w14:paraId="69A1DDDA" w14:textId="77777777" w:rsidR="00190CBA" w:rsidRPr="00B542A2" w:rsidRDefault="00190CBA" w:rsidP="00190CBA">
            <w:pPr>
              <w:ind w:left="708"/>
              <w:rPr>
                <w:b/>
                <w:sz w:val="24"/>
              </w:rPr>
            </w:pPr>
            <w:r w:rsidRPr="00B542A2">
              <w:rPr>
                <w:b/>
                <w:sz w:val="24"/>
              </w:rPr>
              <w:t>1 rue de la Presse</w:t>
            </w:r>
          </w:p>
          <w:p w14:paraId="01C8EE1C" w14:textId="77777777" w:rsidR="00190CBA" w:rsidRDefault="00190CBA" w:rsidP="00190CBA">
            <w:pPr>
              <w:ind w:left="708"/>
              <w:rPr>
                <w:b/>
                <w:sz w:val="24"/>
              </w:rPr>
            </w:pPr>
            <w:r w:rsidRPr="00B542A2">
              <w:rPr>
                <w:b/>
                <w:sz w:val="24"/>
              </w:rPr>
              <w:t>42 000 SAINT ETIENNE</w:t>
            </w:r>
          </w:p>
          <w:p w14:paraId="14634998" w14:textId="77777777" w:rsidR="00190CBA" w:rsidRPr="0065380D" w:rsidRDefault="00190CBA" w:rsidP="00190CBA">
            <w:pPr>
              <w:rPr>
                <w:rFonts w:cs="Arial"/>
                <w:color w:val="262626"/>
              </w:rPr>
            </w:pPr>
          </w:p>
        </w:tc>
      </w:tr>
    </w:tbl>
    <w:p w14:paraId="01117791" w14:textId="77777777" w:rsidR="00A63113" w:rsidRDefault="00A63113" w:rsidP="00133D92">
      <w:pPr>
        <w:rPr>
          <w:b/>
          <w:sz w:val="24"/>
        </w:rPr>
      </w:pPr>
    </w:p>
    <w:p w14:paraId="1624AD47" w14:textId="77777777" w:rsidR="00D04C7B" w:rsidRDefault="00D04C7B" w:rsidP="00D04C7B">
      <w:r>
        <w:t xml:space="preserve">Dès réception par la société </w:t>
      </w:r>
      <w:r w:rsidR="00A86311">
        <w:t>a</w:t>
      </w:r>
      <w:r>
        <w:t>dista, et si la demande est recevable, le DPO d’</w:t>
      </w:r>
      <w:r w:rsidR="00A86311">
        <w:t>a</w:t>
      </w:r>
      <w:r>
        <w:t>dista selon les cas :</w:t>
      </w:r>
    </w:p>
    <w:p w14:paraId="181827BB" w14:textId="77777777" w:rsidR="00D04C7B" w:rsidRDefault="00D04C7B" w:rsidP="00D04C7B">
      <w:pPr>
        <w:pStyle w:val="Paragraphedeliste"/>
        <w:numPr>
          <w:ilvl w:val="0"/>
          <w:numId w:val="9"/>
        </w:numPr>
      </w:pPr>
      <w:r>
        <w:t>Vous transmettra les coordonnées du Responsable du Traitement afin de vous permettre de lui faire par</w:t>
      </w:r>
      <w:r w:rsidR="00190CBA">
        <w:t>t</w:t>
      </w:r>
      <w:r>
        <w:t xml:space="preserve"> de votre demande complète</w:t>
      </w:r>
    </w:p>
    <w:p w14:paraId="71B8F2FB" w14:textId="77777777" w:rsidR="00D04C7B" w:rsidRDefault="00D04C7B" w:rsidP="00D04C7B">
      <w:pPr>
        <w:pStyle w:val="Paragraphedeliste"/>
        <w:numPr>
          <w:ilvl w:val="0"/>
          <w:numId w:val="9"/>
        </w:numPr>
      </w:pPr>
      <w:r>
        <w:t>Transmettra la demande au Responsable du Traitement afin qu’il vous contacte</w:t>
      </w:r>
      <w:r w:rsidR="00190CBA">
        <w:t xml:space="preserve"> pour honorer votre demande</w:t>
      </w:r>
      <w:r>
        <w:t>.</w:t>
      </w:r>
    </w:p>
    <w:p w14:paraId="5F4E78A9" w14:textId="77777777" w:rsidR="00D04C7B" w:rsidRDefault="00D04C7B" w:rsidP="00D04C7B">
      <w:r>
        <w:t xml:space="preserve">La société </w:t>
      </w:r>
      <w:r w:rsidR="00A86311">
        <w:t>a</w:t>
      </w:r>
      <w:r>
        <w:t>dista ne peut être tenue pour responsable des délais de traitement de son Client.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0CBA" w14:paraId="520C0A92" w14:textId="77777777" w:rsidTr="00190CBA">
        <w:tc>
          <w:tcPr>
            <w:tcW w:w="10606" w:type="dxa"/>
            <w:shd w:val="clear" w:color="auto" w:fill="F2F2F2" w:themeFill="background1" w:themeFillShade="F2"/>
          </w:tcPr>
          <w:p w14:paraId="6077DC29" w14:textId="77777777" w:rsidR="00190CBA" w:rsidRPr="0065380D" w:rsidRDefault="00190CBA" w:rsidP="00190CBA">
            <w:pPr>
              <w:rPr>
                <w:rFonts w:cs="Arial"/>
                <w:b/>
                <w:color w:val="262626"/>
              </w:rPr>
            </w:pPr>
            <w:r>
              <w:rPr>
                <w:rFonts w:cs="Arial"/>
                <w:color w:val="262626"/>
              </w:rPr>
              <w:t>Veuillez prendre e</w:t>
            </w:r>
            <w:r w:rsidR="00C818DD">
              <w:rPr>
                <w:rFonts w:cs="Arial"/>
                <w:color w:val="262626"/>
              </w:rPr>
              <w:t>n compte que le Responsable de T</w:t>
            </w:r>
            <w:r>
              <w:rPr>
                <w:rFonts w:cs="Arial"/>
                <w:color w:val="262626"/>
              </w:rPr>
              <w:t>raitement pourra ensuite vous demander afin de vérifier la légitimité de votre demande</w:t>
            </w:r>
            <w:r w:rsidRPr="0065380D">
              <w:rPr>
                <w:rFonts w:cs="Arial"/>
                <w:b/>
                <w:color w:val="262626"/>
              </w:rPr>
              <w:t> :</w:t>
            </w:r>
          </w:p>
          <w:p w14:paraId="7145F8E4" w14:textId="77777777" w:rsidR="00190CBA" w:rsidRPr="00190CBA" w:rsidRDefault="00190CBA" w:rsidP="00190CBA">
            <w:pPr>
              <w:pStyle w:val="Paragraphedeliste"/>
              <w:numPr>
                <w:ilvl w:val="0"/>
                <w:numId w:val="6"/>
              </w:numPr>
              <w:spacing w:line="264" w:lineRule="atLeast"/>
              <w:rPr>
                <w:rFonts w:cs="Arial"/>
                <w:color w:val="262626"/>
              </w:rPr>
            </w:pPr>
            <w:r>
              <w:rPr>
                <w:rFonts w:cs="Arial"/>
                <w:color w:val="262626"/>
              </w:rPr>
              <w:t xml:space="preserve">Présentation ou </w:t>
            </w:r>
            <w:r w:rsidR="00EC2C6C">
              <w:rPr>
                <w:rFonts w:cs="Arial"/>
                <w:color w:val="262626"/>
              </w:rPr>
              <w:t xml:space="preserve">envoi d’une </w:t>
            </w:r>
            <w:r>
              <w:rPr>
                <w:rFonts w:cs="Arial"/>
                <w:color w:val="262626"/>
              </w:rPr>
              <w:t>copie d’une pièce d’identité,</w:t>
            </w:r>
          </w:p>
          <w:p w14:paraId="246A4787" w14:textId="77777777" w:rsidR="00190CBA" w:rsidRPr="0065380D" w:rsidRDefault="00190CBA" w:rsidP="00190CBA">
            <w:pPr>
              <w:pStyle w:val="Paragraphedeliste"/>
              <w:numPr>
                <w:ilvl w:val="0"/>
                <w:numId w:val="6"/>
              </w:numPr>
              <w:spacing w:line="264" w:lineRule="atLeast"/>
              <w:rPr>
                <w:rFonts w:cs="Arial"/>
                <w:color w:val="262626"/>
              </w:rPr>
            </w:pPr>
            <w:r w:rsidRPr="0065380D">
              <w:rPr>
                <w:rFonts w:cs="Arial"/>
                <w:color w:val="262626"/>
                <w:u w:val="single"/>
              </w:rPr>
              <w:t>Pour les représentants légaux d’un mineur,</w:t>
            </w:r>
            <w:r w:rsidRPr="0065380D">
              <w:rPr>
                <w:rFonts w:cs="Arial"/>
                <w:color w:val="262626"/>
              </w:rPr>
              <w:t xml:space="preserve"> d’une copie de tout document attestant de leur autorité parentale (livret de famille, jugement, …).</w:t>
            </w:r>
          </w:p>
          <w:p w14:paraId="1C46D3E5" w14:textId="77777777" w:rsidR="00190CBA" w:rsidRPr="0065380D" w:rsidRDefault="00190CBA" w:rsidP="00190CBA">
            <w:pPr>
              <w:pStyle w:val="Paragraphedeliste"/>
              <w:numPr>
                <w:ilvl w:val="0"/>
                <w:numId w:val="6"/>
              </w:numPr>
              <w:spacing w:line="264" w:lineRule="atLeast"/>
              <w:rPr>
                <w:rFonts w:cs="Arial"/>
                <w:color w:val="262626"/>
              </w:rPr>
            </w:pPr>
            <w:r w:rsidRPr="0065380D">
              <w:rPr>
                <w:rFonts w:cs="Arial"/>
                <w:color w:val="262626"/>
                <w:u w:val="single"/>
              </w:rPr>
              <w:t>Pour les représentants légaux d’un majeur sous tutelle</w:t>
            </w:r>
            <w:r w:rsidRPr="0065380D">
              <w:rPr>
                <w:rFonts w:cs="Arial"/>
                <w:color w:val="262626"/>
              </w:rPr>
              <w:t>, d’une copie du jugement leur confiant la tutelle.</w:t>
            </w:r>
          </w:p>
          <w:p w14:paraId="643BC777" w14:textId="77777777" w:rsidR="00190CBA" w:rsidRPr="00433603" w:rsidRDefault="00190CBA" w:rsidP="00190CBA">
            <w:pPr>
              <w:pStyle w:val="Paragraphedeliste"/>
              <w:numPr>
                <w:ilvl w:val="0"/>
                <w:numId w:val="6"/>
              </w:numPr>
              <w:spacing w:line="264" w:lineRule="atLeast"/>
              <w:rPr>
                <w:rFonts w:ascii="Arial" w:hAnsi="Arial" w:cs="Arial"/>
                <w:color w:val="262626"/>
              </w:rPr>
            </w:pPr>
            <w:r>
              <w:rPr>
                <w:rFonts w:cs="Arial"/>
                <w:color w:val="262626"/>
                <w:u w:val="single"/>
              </w:rPr>
              <w:t xml:space="preserve">Pour les ayants droit d’une personne </w:t>
            </w:r>
            <w:r w:rsidRPr="0065380D">
              <w:rPr>
                <w:rFonts w:cs="Arial"/>
                <w:color w:val="262626"/>
                <w:u w:val="single"/>
              </w:rPr>
              <w:t>décédé</w:t>
            </w:r>
            <w:r>
              <w:rPr>
                <w:rFonts w:cs="Arial"/>
                <w:color w:val="262626"/>
                <w:u w:val="single"/>
              </w:rPr>
              <w:t>e</w:t>
            </w:r>
            <w:r w:rsidRPr="0065380D">
              <w:rPr>
                <w:rFonts w:cs="Arial"/>
                <w:color w:val="262626"/>
              </w:rPr>
              <w:t>, d’une copie du livret de famille faisant apparaître le lien de p</w:t>
            </w:r>
            <w:r>
              <w:rPr>
                <w:rFonts w:cs="Arial"/>
                <w:color w:val="262626"/>
              </w:rPr>
              <w:t xml:space="preserve">arenté entre le demandeur et la personne </w:t>
            </w:r>
            <w:r w:rsidRPr="0065380D">
              <w:rPr>
                <w:rFonts w:cs="Arial"/>
                <w:color w:val="262626"/>
              </w:rPr>
              <w:t>et à l’exception du conjoint et des enfants, d’une copie de tout document attestant de la qualité d’ayants droit</w:t>
            </w:r>
            <w:r w:rsidRPr="00433603">
              <w:rPr>
                <w:rFonts w:ascii="Arial" w:hAnsi="Arial" w:cs="Arial"/>
                <w:color w:val="262626"/>
              </w:rPr>
              <w:t xml:space="preserve"> (</w:t>
            </w:r>
            <w:r w:rsidRPr="00DE16D3">
              <w:rPr>
                <w:rFonts w:cs="Arial"/>
                <w:color w:val="262626"/>
              </w:rPr>
              <w:t>attestation notariale…).</w:t>
            </w:r>
          </w:p>
          <w:p w14:paraId="646000D0" w14:textId="77777777" w:rsidR="00190CBA" w:rsidRDefault="00190CBA" w:rsidP="00133D92">
            <w:pPr>
              <w:rPr>
                <w:b/>
                <w:sz w:val="24"/>
              </w:rPr>
            </w:pPr>
          </w:p>
        </w:tc>
      </w:tr>
    </w:tbl>
    <w:p w14:paraId="32FE692B" w14:textId="77777777" w:rsidR="00D04C7B" w:rsidRPr="00B542A2" w:rsidRDefault="00D04C7B" w:rsidP="00133D92">
      <w:pPr>
        <w:rPr>
          <w:b/>
          <w:sz w:val="24"/>
        </w:rPr>
      </w:pPr>
    </w:p>
    <w:sectPr w:rsidR="00D04C7B" w:rsidRPr="00B542A2" w:rsidSect="004E10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2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888A" w14:textId="77777777" w:rsidR="003E2415" w:rsidRDefault="003E2415" w:rsidP="00E14199">
      <w:pPr>
        <w:spacing w:after="0" w:line="240" w:lineRule="auto"/>
      </w:pPr>
      <w:r>
        <w:separator/>
      </w:r>
    </w:p>
  </w:endnote>
  <w:endnote w:type="continuationSeparator" w:id="0">
    <w:p w14:paraId="2A287ED9" w14:textId="77777777" w:rsidR="003E2415" w:rsidRDefault="003E2415" w:rsidP="00E1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CE00" w14:textId="77777777" w:rsidR="008C468B" w:rsidRDefault="008C46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65C5" w14:textId="77777777" w:rsidR="00E635C6" w:rsidRDefault="00A11E63" w:rsidP="00133D92">
    <w:pPr>
      <w:spacing w:after="0" w:line="240" w:lineRule="auto"/>
      <w:jc w:val="center"/>
      <w:rPr>
        <w:rFonts w:ascii="Calibri" w:hAnsi="Calibri"/>
        <w:color w:val="595959" w:themeColor="text1" w:themeTint="A6"/>
        <w:sz w:val="16"/>
        <w:szCs w:val="16"/>
      </w:rPr>
    </w:pPr>
    <w:r>
      <w:rPr>
        <w:rFonts w:ascii="Calibri" w:hAnsi="Calibri"/>
        <w:color w:val="595959" w:themeColor="text1" w:themeTint="A6"/>
        <w:sz w:val="16"/>
        <w:szCs w:val="16"/>
      </w:rPr>
      <w:t>ADISTA SAS au capital de</w:t>
    </w:r>
    <w:r w:rsidR="00133D92" w:rsidRPr="008A2EEC">
      <w:rPr>
        <w:rFonts w:ascii="Calibri" w:hAnsi="Calibri"/>
        <w:color w:val="595959" w:themeColor="text1" w:themeTint="A6"/>
        <w:sz w:val="16"/>
        <w:szCs w:val="16"/>
      </w:rPr>
      <w:t xml:space="preserve"> 1 250 000 €</w:t>
    </w:r>
  </w:p>
  <w:p w14:paraId="5AC53857" w14:textId="77777777" w:rsidR="00133D92" w:rsidRPr="008A2EEC" w:rsidRDefault="00133D92" w:rsidP="00133D92">
    <w:pPr>
      <w:spacing w:after="0" w:line="240" w:lineRule="auto"/>
      <w:jc w:val="center"/>
      <w:rPr>
        <w:rFonts w:ascii="Calibri" w:hAnsi="Calibri"/>
        <w:color w:val="595959" w:themeColor="text1" w:themeTint="A6"/>
        <w:sz w:val="16"/>
        <w:szCs w:val="16"/>
      </w:rPr>
    </w:pPr>
    <w:r w:rsidRPr="008A2EEC">
      <w:rPr>
        <w:rFonts w:ascii="Calibri" w:hAnsi="Calibri"/>
        <w:color w:val="595959" w:themeColor="text1" w:themeTint="A6"/>
        <w:sz w:val="16"/>
        <w:szCs w:val="16"/>
      </w:rPr>
      <w:t>Siège Social : 9, rue Blaise Pascal – 54320 Maxéville – Tél : 03 57 54 54 00 – Fax : 03 83 98 07 54 – RCS Nancy B 323 159 715</w:t>
    </w:r>
  </w:p>
  <w:p w14:paraId="5B0F5285" w14:textId="77777777" w:rsidR="00133D92" w:rsidRPr="008A2EEC" w:rsidRDefault="00133D92" w:rsidP="00133D92">
    <w:pPr>
      <w:spacing w:after="0" w:line="240" w:lineRule="auto"/>
      <w:jc w:val="center"/>
      <w:rPr>
        <w:rFonts w:ascii="Calibri" w:hAnsi="Calibri"/>
        <w:color w:val="595959" w:themeColor="text1" w:themeTint="A6"/>
        <w:sz w:val="16"/>
        <w:szCs w:val="16"/>
      </w:rPr>
    </w:pPr>
    <w:r w:rsidRPr="008A2EEC">
      <w:rPr>
        <w:rFonts w:ascii="Calibri" w:hAnsi="Calibri"/>
        <w:color w:val="595959" w:themeColor="text1" w:themeTint="A6"/>
        <w:sz w:val="16"/>
        <w:szCs w:val="16"/>
      </w:rPr>
      <w:t xml:space="preserve">N° SIRET 323 159 715 00305 – APE 6311Z – Code TVA : FR 47 323 159 715 – www.adista.fr </w:t>
    </w:r>
    <w:r w:rsidR="00E635C6" w:rsidRPr="008A2EEC">
      <w:rPr>
        <w:rFonts w:ascii="Calibri" w:hAnsi="Calibri"/>
        <w:color w:val="595959" w:themeColor="text1" w:themeTint="A6"/>
        <w:sz w:val="16"/>
        <w:szCs w:val="16"/>
      </w:rPr>
      <w:t>–</w:t>
    </w:r>
    <w:r w:rsidR="00A14CC6">
      <w:rPr>
        <w:rFonts w:ascii="Calibri" w:hAnsi="Calibri"/>
        <w:color w:val="595959" w:themeColor="text1" w:themeTint="A6"/>
        <w:sz w:val="16"/>
        <w:szCs w:val="16"/>
      </w:rPr>
      <w:t xml:space="preserve"> </w:t>
    </w:r>
    <w:r w:rsidR="00A14CC6" w:rsidRPr="00A11E63">
      <w:rPr>
        <w:rFonts w:ascii="Calibri" w:hAnsi="Calibri"/>
        <w:color w:val="595959" w:themeColor="text1" w:themeTint="A6"/>
        <w:sz w:val="16"/>
        <w:szCs w:val="16"/>
      </w:rPr>
      <w:t>contact@adista.fr</w:t>
    </w:r>
    <w:r w:rsidR="00A14CC6">
      <w:rPr>
        <w:rFonts w:ascii="Calibri" w:hAnsi="Calibri"/>
        <w:color w:val="595959" w:themeColor="text1" w:themeTint="A6"/>
        <w:sz w:val="16"/>
        <w:szCs w:val="16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24A" w14:textId="77777777" w:rsidR="008C468B" w:rsidRDefault="008C46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2C03" w14:textId="77777777" w:rsidR="003E2415" w:rsidRDefault="003E2415" w:rsidP="00E14199">
      <w:pPr>
        <w:spacing w:after="0" w:line="240" w:lineRule="auto"/>
      </w:pPr>
      <w:r>
        <w:separator/>
      </w:r>
    </w:p>
  </w:footnote>
  <w:footnote w:type="continuationSeparator" w:id="0">
    <w:p w14:paraId="1B5E58AE" w14:textId="77777777" w:rsidR="003E2415" w:rsidRDefault="003E2415" w:rsidP="00E1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8DFE3" w14:textId="77777777" w:rsidR="008C468B" w:rsidRDefault="008C46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C198" w14:textId="77777777" w:rsidR="00A14CC6" w:rsidRDefault="00A14CC6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C818DD">
      <w:rPr>
        <w:noProof/>
      </w:rPr>
      <w:t>3</w:t>
    </w:r>
    <w:r>
      <w:fldChar w:fldCharType="end"/>
    </w:r>
    <w:r>
      <w:t>/3</w:t>
    </w:r>
  </w:p>
  <w:p w14:paraId="4636C34D" w14:textId="77777777" w:rsidR="00A14CC6" w:rsidRDefault="00A14CC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C9B4" w14:textId="77777777" w:rsidR="008C468B" w:rsidRDefault="008C46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45E1"/>
    <w:multiLevelType w:val="hybridMultilevel"/>
    <w:tmpl w:val="FFFFFFFF"/>
    <w:lvl w:ilvl="0" w:tplc="FAD8BC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741A1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9A0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E08A6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2E33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83C1D"/>
    <w:multiLevelType w:val="hybridMultilevel"/>
    <w:tmpl w:val="FFFFFFFF"/>
    <w:lvl w:ilvl="0" w:tplc="A4027AE0">
      <w:start w:val="42"/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0278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17244"/>
    <w:multiLevelType w:val="hybridMultilevel"/>
    <w:tmpl w:val="FFFFFFFF"/>
    <w:lvl w:ilvl="0" w:tplc="E3CE08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53FB1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5065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44774"/>
    <w:multiLevelType w:val="hybridMultilevel"/>
    <w:tmpl w:val="FFFFFFFF"/>
    <w:lvl w:ilvl="0" w:tplc="E3CE08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B62D3"/>
    <w:multiLevelType w:val="hybridMultilevel"/>
    <w:tmpl w:val="FFFFFFFF"/>
    <w:lvl w:ilvl="0" w:tplc="5F8E5D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6710A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81446">
    <w:abstractNumId w:val="10"/>
  </w:num>
  <w:num w:numId="2" w16cid:durableId="240480885">
    <w:abstractNumId w:val="8"/>
  </w:num>
  <w:num w:numId="3" w16cid:durableId="1051341264">
    <w:abstractNumId w:val="7"/>
  </w:num>
  <w:num w:numId="4" w16cid:durableId="1046635988">
    <w:abstractNumId w:val="3"/>
  </w:num>
  <w:num w:numId="5" w16cid:durableId="1323895322">
    <w:abstractNumId w:val="5"/>
  </w:num>
  <w:num w:numId="6" w16cid:durableId="702368930">
    <w:abstractNumId w:val="0"/>
  </w:num>
  <w:num w:numId="7" w16cid:durableId="400981693">
    <w:abstractNumId w:val="1"/>
  </w:num>
  <w:num w:numId="8" w16cid:durableId="1812359155">
    <w:abstractNumId w:val="11"/>
  </w:num>
  <w:num w:numId="9" w16cid:durableId="777876513">
    <w:abstractNumId w:val="4"/>
  </w:num>
  <w:num w:numId="10" w16cid:durableId="1642229638">
    <w:abstractNumId w:val="2"/>
  </w:num>
  <w:num w:numId="11" w16cid:durableId="970212029">
    <w:abstractNumId w:val="9"/>
  </w:num>
  <w:num w:numId="12" w16cid:durableId="87430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25F4"/>
    <w:rsid w:val="00004989"/>
    <w:rsid w:val="00022709"/>
    <w:rsid w:val="00027D2A"/>
    <w:rsid w:val="0004659E"/>
    <w:rsid w:val="00050187"/>
    <w:rsid w:val="0005665E"/>
    <w:rsid w:val="00056AAA"/>
    <w:rsid w:val="00072DBD"/>
    <w:rsid w:val="00081140"/>
    <w:rsid w:val="000B4FE4"/>
    <w:rsid w:val="000D6792"/>
    <w:rsid w:val="00133D92"/>
    <w:rsid w:val="00156FE6"/>
    <w:rsid w:val="00190CBA"/>
    <w:rsid w:val="001D0961"/>
    <w:rsid w:val="001D4457"/>
    <w:rsid w:val="0026009B"/>
    <w:rsid w:val="002E1432"/>
    <w:rsid w:val="002E1FA2"/>
    <w:rsid w:val="00321097"/>
    <w:rsid w:val="00335FC3"/>
    <w:rsid w:val="00370DF7"/>
    <w:rsid w:val="00374FC4"/>
    <w:rsid w:val="00386391"/>
    <w:rsid w:val="00396D07"/>
    <w:rsid w:val="003B1E8D"/>
    <w:rsid w:val="003D75DD"/>
    <w:rsid w:val="003D7A4E"/>
    <w:rsid w:val="003E2415"/>
    <w:rsid w:val="003F011D"/>
    <w:rsid w:val="00410FAD"/>
    <w:rsid w:val="004271FC"/>
    <w:rsid w:val="00433603"/>
    <w:rsid w:val="004540EE"/>
    <w:rsid w:val="0046033E"/>
    <w:rsid w:val="004E1065"/>
    <w:rsid w:val="004E4157"/>
    <w:rsid w:val="004E4E51"/>
    <w:rsid w:val="0050665B"/>
    <w:rsid w:val="005A7D1C"/>
    <w:rsid w:val="005B27B1"/>
    <w:rsid w:val="005C3DFA"/>
    <w:rsid w:val="005D12A3"/>
    <w:rsid w:val="005D605F"/>
    <w:rsid w:val="00621069"/>
    <w:rsid w:val="0065380D"/>
    <w:rsid w:val="00693FE7"/>
    <w:rsid w:val="006C3A98"/>
    <w:rsid w:val="006C43FE"/>
    <w:rsid w:val="00702394"/>
    <w:rsid w:val="007236C1"/>
    <w:rsid w:val="00744851"/>
    <w:rsid w:val="00756CFB"/>
    <w:rsid w:val="007768B0"/>
    <w:rsid w:val="007A7B72"/>
    <w:rsid w:val="008172F3"/>
    <w:rsid w:val="00827B89"/>
    <w:rsid w:val="008422A2"/>
    <w:rsid w:val="008A2EEC"/>
    <w:rsid w:val="008C28E4"/>
    <w:rsid w:val="008C468B"/>
    <w:rsid w:val="008D361D"/>
    <w:rsid w:val="008F0705"/>
    <w:rsid w:val="009539DB"/>
    <w:rsid w:val="00965194"/>
    <w:rsid w:val="009974F0"/>
    <w:rsid w:val="009A74B3"/>
    <w:rsid w:val="009C6F19"/>
    <w:rsid w:val="009D0ADE"/>
    <w:rsid w:val="009D4500"/>
    <w:rsid w:val="009F2A04"/>
    <w:rsid w:val="009F318E"/>
    <w:rsid w:val="009F7BD3"/>
    <w:rsid w:val="00A108F9"/>
    <w:rsid w:val="00A11E63"/>
    <w:rsid w:val="00A14CC6"/>
    <w:rsid w:val="00A16631"/>
    <w:rsid w:val="00A2684F"/>
    <w:rsid w:val="00A52D7D"/>
    <w:rsid w:val="00A63113"/>
    <w:rsid w:val="00A825F4"/>
    <w:rsid w:val="00A86311"/>
    <w:rsid w:val="00AA096E"/>
    <w:rsid w:val="00B25771"/>
    <w:rsid w:val="00B34EA9"/>
    <w:rsid w:val="00B44246"/>
    <w:rsid w:val="00B542A2"/>
    <w:rsid w:val="00BA6893"/>
    <w:rsid w:val="00BC237A"/>
    <w:rsid w:val="00C36927"/>
    <w:rsid w:val="00C526F4"/>
    <w:rsid w:val="00C67B38"/>
    <w:rsid w:val="00C818DD"/>
    <w:rsid w:val="00C86C78"/>
    <w:rsid w:val="00C97700"/>
    <w:rsid w:val="00CB5091"/>
    <w:rsid w:val="00CC4DD9"/>
    <w:rsid w:val="00D00A0B"/>
    <w:rsid w:val="00D0171B"/>
    <w:rsid w:val="00D04C7B"/>
    <w:rsid w:val="00D55412"/>
    <w:rsid w:val="00D55E28"/>
    <w:rsid w:val="00D74DFE"/>
    <w:rsid w:val="00DD1E0B"/>
    <w:rsid w:val="00DE16D3"/>
    <w:rsid w:val="00E109BD"/>
    <w:rsid w:val="00E14199"/>
    <w:rsid w:val="00E43F44"/>
    <w:rsid w:val="00E635C6"/>
    <w:rsid w:val="00E64850"/>
    <w:rsid w:val="00EB264E"/>
    <w:rsid w:val="00EC2C6C"/>
    <w:rsid w:val="00ED2FA4"/>
    <w:rsid w:val="00ED4EC3"/>
    <w:rsid w:val="00ED57CD"/>
    <w:rsid w:val="00EE4BDD"/>
    <w:rsid w:val="00F147C6"/>
    <w:rsid w:val="00F1635C"/>
    <w:rsid w:val="00F20EA6"/>
    <w:rsid w:val="00F26345"/>
    <w:rsid w:val="00F36DB1"/>
    <w:rsid w:val="00F43E1E"/>
    <w:rsid w:val="00F92844"/>
    <w:rsid w:val="00FA0A31"/>
    <w:rsid w:val="00FB6B92"/>
    <w:rsid w:val="00FC2970"/>
    <w:rsid w:val="00FD6A4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9413C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E0B"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35FC3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335FC3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863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E1419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14199"/>
    <w:rPr>
      <w:rFonts w:cs="Times New Roman"/>
    </w:rPr>
  </w:style>
  <w:style w:type="paragraph" w:styleId="Paragraphedeliste">
    <w:name w:val="List Paragraph"/>
    <w:basedOn w:val="Normal"/>
    <w:uiPriority w:val="35"/>
    <w:qFormat/>
    <w:rsid w:val="00133D9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14CC6"/>
    <w:rPr>
      <w:rFonts w:cs="Times New Roman"/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90CB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checker.pro/fr/hosting-check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lookup.ican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mbria"/>
        <a:ea typeface=""/>
        <a:cs typeface=""/>
      </a:majorFont>
      <a:minorFont>
        <a:latin typeface="Sylfae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2024-01-31T08:56:00Z</dcterms:created>
  <dcterms:modified xsi:type="dcterms:W3CDTF">2024-01-31T08:56:00Z</dcterms:modified>
</cp:coreProperties>
</file>